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D44F63">
      <w:pPr>
        <w:pStyle w:val="a0"/>
        <w:spacing w:after="0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428"/>
        <w:gridCol w:w="6472"/>
      </w:tblGrid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Pr="004C2F24">
              <w:rPr>
                <w:rFonts w:cs="Times New Roman"/>
                <w:lang w:val="ru-RU"/>
              </w:rPr>
              <w:t>Удаление опухоли полости носа и придаточных пазух с пластикой</w:t>
            </w:r>
            <w:r w:rsidRPr="004C2F24">
              <w:rPr>
                <w:lang w:val="ru-RU"/>
              </w:rPr>
              <w:t>»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4C2F24" w:rsidRDefault="004C2F24" w:rsidP="00D44F63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24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полости носа (С30.0)</w:t>
            </w:r>
          </w:p>
          <w:p w:rsidR="004C2F24" w:rsidRPr="004C2F24" w:rsidRDefault="004C2F24" w:rsidP="00D44F63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24">
              <w:rPr>
                <w:rFonts w:ascii="Times New Roman" w:hAnsi="Times New Roman"/>
                <w:sz w:val="24"/>
                <w:szCs w:val="24"/>
              </w:rPr>
              <w:t>Злокачественн</w:t>
            </w:r>
            <w:r w:rsidR="008D035A">
              <w:rPr>
                <w:rFonts w:ascii="Times New Roman" w:hAnsi="Times New Roman"/>
                <w:sz w:val="24"/>
                <w:szCs w:val="24"/>
              </w:rPr>
              <w:t>ы</w:t>
            </w:r>
            <w:r w:rsidRPr="004C2F24">
              <w:rPr>
                <w:rFonts w:ascii="Times New Roman" w:hAnsi="Times New Roman"/>
                <w:sz w:val="24"/>
                <w:szCs w:val="24"/>
              </w:rPr>
              <w:t>е новообразовани</w:t>
            </w:r>
            <w:r w:rsidR="008D035A">
              <w:rPr>
                <w:rFonts w:ascii="Times New Roman" w:hAnsi="Times New Roman"/>
                <w:sz w:val="24"/>
                <w:szCs w:val="24"/>
              </w:rPr>
              <w:t>я</w:t>
            </w:r>
            <w:r w:rsidRPr="004C2F24">
              <w:rPr>
                <w:rFonts w:ascii="Times New Roman" w:hAnsi="Times New Roman"/>
                <w:sz w:val="24"/>
                <w:szCs w:val="24"/>
              </w:rPr>
              <w:t xml:space="preserve"> пазух</w:t>
            </w:r>
            <w:r w:rsidR="008D035A">
              <w:rPr>
                <w:rFonts w:ascii="Times New Roman" w:hAnsi="Times New Roman"/>
                <w:sz w:val="24"/>
                <w:szCs w:val="24"/>
              </w:rPr>
              <w:t xml:space="preserve"> носа</w:t>
            </w:r>
            <w:r w:rsidRPr="004C2F24">
              <w:rPr>
                <w:rFonts w:ascii="Times New Roman" w:hAnsi="Times New Roman"/>
                <w:sz w:val="24"/>
                <w:szCs w:val="24"/>
              </w:rPr>
              <w:t xml:space="preserve"> (С31)</w:t>
            </w:r>
          </w:p>
          <w:p w:rsidR="004C2F24" w:rsidRPr="004C2F24" w:rsidRDefault="004C2F24" w:rsidP="00D44F63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24">
              <w:rPr>
                <w:rFonts w:ascii="Times New Roman" w:hAnsi="Times New Roman"/>
                <w:sz w:val="24"/>
                <w:szCs w:val="24"/>
              </w:rPr>
              <w:t>Доброкачественное новообразование носоглотки (D10.6)</w:t>
            </w:r>
          </w:p>
          <w:p w:rsidR="004C2F24" w:rsidRDefault="004C2F24" w:rsidP="00D44F63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</w:pPr>
            <w:r w:rsidRPr="004C2F24">
              <w:rPr>
                <w:rFonts w:ascii="Times New Roman" w:hAnsi="Times New Roman"/>
                <w:sz w:val="24"/>
                <w:szCs w:val="24"/>
              </w:rPr>
              <w:t>Доброкачественное новообразование среднего уха, полостей носа и придаточных пазух (D14.0)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F77504" w:rsidP="00D44F63">
            <w:pPr>
              <w:pStyle w:val="a0"/>
              <w:spacing w:after="0" w:line="100" w:lineRule="atLeast"/>
              <w:rPr>
                <w:rFonts w:cs="Times New Roman"/>
                <w:color w:val="231F20"/>
                <w:lang w:val="ru-RU"/>
              </w:rPr>
            </w:pPr>
            <w:r>
              <w:rPr>
                <w:rFonts w:cs="Times New Roman"/>
                <w:color w:val="231F20"/>
                <w:lang w:val="ru-RU"/>
              </w:rPr>
              <w:t xml:space="preserve">По своей сути, под данной технологией </w:t>
            </w:r>
            <w:proofErr w:type="gramStart"/>
            <w:r>
              <w:rPr>
                <w:rFonts w:cs="Times New Roman"/>
                <w:color w:val="231F20"/>
                <w:lang w:val="ru-RU"/>
              </w:rPr>
              <w:t>подразумевают ряд</w:t>
            </w:r>
            <w:proofErr w:type="gramEnd"/>
            <w:r>
              <w:rPr>
                <w:rFonts w:cs="Times New Roman"/>
                <w:color w:val="231F20"/>
                <w:lang w:val="ru-RU"/>
              </w:rPr>
              <w:t xml:space="preserve"> хирургических вмешательств: 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удаление опухоли полости носа, придаточных пазух носа </w:t>
            </w:r>
            <w:r>
              <w:rPr>
                <w:rFonts w:cs="Times New Roman"/>
                <w:color w:val="231F20"/>
                <w:lang w:val="ru-RU"/>
              </w:rPr>
              <w:t xml:space="preserve">(доступом по </w:t>
            </w:r>
            <w:proofErr w:type="spellStart"/>
            <w:r>
              <w:rPr>
                <w:rFonts w:cs="Times New Roman"/>
                <w:color w:val="231F20"/>
                <w:lang w:val="ru-RU"/>
              </w:rPr>
              <w:t>Денкеру</w:t>
            </w:r>
            <w:proofErr w:type="spellEnd"/>
            <w:r>
              <w:rPr>
                <w:rFonts w:cs="Times New Roman"/>
                <w:color w:val="231F20"/>
                <w:lang w:val="ru-RU"/>
              </w:rPr>
              <w:t xml:space="preserve">; </w:t>
            </w:r>
            <w:r w:rsidRPr="00F77504">
              <w:rPr>
                <w:rFonts w:cs="Times New Roman"/>
                <w:color w:val="231F20"/>
                <w:lang w:val="ru-RU"/>
              </w:rPr>
              <w:t>доступом по Муру;</w:t>
            </w:r>
            <w:r>
              <w:rPr>
                <w:rFonts w:cs="Times New Roman"/>
                <w:color w:val="231F20"/>
                <w:lang w:val="ru-RU"/>
              </w:rPr>
              <w:t xml:space="preserve"> 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доступом по </w:t>
            </w:r>
            <w:proofErr w:type="spellStart"/>
            <w:r w:rsidRPr="00F77504">
              <w:rPr>
                <w:rFonts w:cs="Times New Roman"/>
                <w:color w:val="231F20"/>
                <w:lang w:val="ru-RU"/>
              </w:rPr>
              <w:t>Киллиану</w:t>
            </w:r>
            <w:proofErr w:type="spellEnd"/>
            <w:r>
              <w:rPr>
                <w:rFonts w:cs="Times New Roman"/>
                <w:color w:val="231F20"/>
                <w:lang w:val="ru-RU"/>
              </w:rPr>
              <w:t>)</w:t>
            </w:r>
            <w:r w:rsidRPr="00F77504">
              <w:rPr>
                <w:rFonts w:cs="Times New Roman"/>
                <w:color w:val="231F20"/>
                <w:lang w:val="ru-RU"/>
              </w:rPr>
              <w:t>;</w:t>
            </w:r>
            <w:r>
              <w:rPr>
                <w:rFonts w:cs="Times New Roman"/>
                <w:color w:val="231F20"/>
                <w:lang w:val="ru-RU"/>
              </w:rPr>
              <w:t xml:space="preserve"> 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 расширенные удаления опухоли полости носа (с ампутацией носа и пластикой после операционного дефекта);</w:t>
            </w:r>
            <w:r>
              <w:rPr>
                <w:rFonts w:cs="Times New Roman"/>
                <w:color w:val="231F20"/>
                <w:lang w:val="ru-RU"/>
              </w:rPr>
              <w:t xml:space="preserve"> 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 резекци</w:t>
            </w:r>
            <w:r>
              <w:rPr>
                <w:rFonts w:cs="Times New Roman"/>
                <w:color w:val="231F20"/>
                <w:lang w:val="ru-RU"/>
              </w:rPr>
              <w:t>ю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 верхней челюсти</w:t>
            </w:r>
            <w:r>
              <w:rPr>
                <w:rFonts w:cs="Times New Roman"/>
                <w:color w:val="231F20"/>
                <w:lang w:val="ru-RU"/>
              </w:rPr>
              <w:t xml:space="preserve"> (</w:t>
            </w:r>
            <w:r w:rsidRPr="00F77504">
              <w:rPr>
                <w:rFonts w:cs="Times New Roman"/>
                <w:color w:val="231F20"/>
                <w:lang w:val="ru-RU"/>
              </w:rPr>
              <w:t>с</w:t>
            </w:r>
            <w:r>
              <w:rPr>
                <w:rFonts w:cs="Times New Roman"/>
                <w:color w:val="231F20"/>
                <w:lang w:val="ru-RU"/>
              </w:rPr>
              <w:t>/без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 </w:t>
            </w:r>
            <w:proofErr w:type="spellStart"/>
            <w:r w:rsidRPr="00F77504">
              <w:rPr>
                <w:rFonts w:cs="Times New Roman"/>
                <w:color w:val="231F20"/>
                <w:lang w:val="ru-RU"/>
              </w:rPr>
              <w:t>экзентерацией</w:t>
            </w:r>
            <w:proofErr w:type="spellEnd"/>
            <w:r w:rsidRPr="00F77504">
              <w:rPr>
                <w:rFonts w:cs="Times New Roman"/>
                <w:color w:val="231F20"/>
                <w:lang w:val="ru-RU"/>
              </w:rPr>
              <w:t xml:space="preserve"> орбиты</w:t>
            </w:r>
            <w:r>
              <w:rPr>
                <w:rFonts w:cs="Times New Roman"/>
                <w:color w:val="231F20"/>
                <w:lang w:val="ru-RU"/>
              </w:rPr>
              <w:t>)</w:t>
            </w:r>
            <w:r w:rsidRPr="00F77504">
              <w:rPr>
                <w:rFonts w:cs="Times New Roman"/>
                <w:color w:val="231F20"/>
                <w:lang w:val="ru-RU"/>
              </w:rPr>
              <w:t>;</w:t>
            </w:r>
            <w:r>
              <w:rPr>
                <w:rFonts w:cs="Times New Roman"/>
                <w:color w:val="231F20"/>
                <w:lang w:val="ru-RU"/>
              </w:rPr>
              <w:t xml:space="preserve"> </w:t>
            </w:r>
            <w:r w:rsidRPr="00F77504">
              <w:rPr>
                <w:rFonts w:cs="Times New Roman"/>
                <w:color w:val="231F20"/>
                <w:lang w:val="ru-RU"/>
              </w:rPr>
              <w:t xml:space="preserve">различные виды шейной </w:t>
            </w:r>
            <w:proofErr w:type="spellStart"/>
            <w:r w:rsidRPr="00F77504">
              <w:rPr>
                <w:rFonts w:cs="Times New Roman"/>
                <w:color w:val="231F20"/>
                <w:lang w:val="ru-RU"/>
              </w:rPr>
              <w:t>лимфодиссекция</w:t>
            </w:r>
            <w:proofErr w:type="spellEnd"/>
            <w:r>
              <w:rPr>
                <w:rFonts w:cs="Times New Roman"/>
                <w:color w:val="231F20"/>
                <w:lang w:val="ru-RU"/>
              </w:rPr>
              <w:t>.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7504" w:rsidRDefault="00F77504" w:rsidP="00D44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22.42 Фронтальная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синусэктомия</w:t>
            </w:r>
            <w:proofErr w:type="spellEnd"/>
          </w:p>
          <w:p w:rsidR="00F77504" w:rsidRDefault="00F77504" w:rsidP="00D44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22.51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Этмоидотомия</w:t>
            </w:r>
            <w:proofErr w:type="spellEnd"/>
          </w:p>
          <w:p w:rsidR="00F77504" w:rsidRDefault="00F77504" w:rsidP="00D44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22.61 Иссечение поврежденного участка верхнечелюстной пазухи методом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колдуэлла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-люка</w:t>
            </w:r>
          </w:p>
          <w:p w:rsidR="00F77504" w:rsidRDefault="00F77504" w:rsidP="00D44F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22.62 Иссечение поврежденного участка верхнечелюстной пазухи другим методом по </w:t>
            </w:r>
            <w:proofErr w:type="spellStart"/>
            <w:r w:rsidR="008D035A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аславскому</w:t>
            </w:r>
            <w:proofErr w:type="spellEnd"/>
          </w:p>
          <w:p w:rsidR="00F77504" w:rsidRPr="008D035A" w:rsidRDefault="00F77504" w:rsidP="008D03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22.63 Резекция решетчатой кости</w:t>
            </w:r>
          </w:p>
        </w:tc>
      </w:tr>
      <w:tr w:rsidR="003F0D5C" w:rsidTr="008D035A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lastRenderedPageBreak/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lastRenderedPageBreak/>
              <w:t>0</w:t>
            </w:r>
          </w:p>
        </w:tc>
      </w:tr>
      <w:tr w:rsidR="003F0D5C" w:rsidTr="008D035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D44F63">
            <w:pPr>
              <w:pStyle w:val="a0"/>
              <w:spacing w:after="0"/>
              <w:ind w:left="20"/>
              <w:jc w:val="center"/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242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8D035A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17</w:t>
            </w:r>
          </w:p>
        </w:tc>
      </w:tr>
      <w:tr w:rsidR="003F0D5C" w:rsidTr="008D035A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8D035A" w:rsidP="008D035A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По своей сути, данная технология охватывает достаточно широкий спектр хирургических вмешательств, из-за чего проведение анализа клинической и клинико-экономической эффективности, а также сравнительной безопасности было затруднено.</w:t>
            </w:r>
          </w:p>
        </w:tc>
      </w:tr>
      <w:tr w:rsidR="003F0D5C" w:rsidTr="008D035A">
        <w:tc>
          <w:tcPr>
            <w:tcW w:w="2984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47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jc w:val="both"/>
              <w:rPr>
                <w:lang w:val="ru-RU"/>
              </w:rPr>
            </w:pPr>
          </w:p>
        </w:tc>
      </w:tr>
    </w:tbl>
    <w:p w:rsidR="00C70E9E" w:rsidRDefault="00C70E9E" w:rsidP="00D44F63">
      <w:pPr>
        <w:pStyle w:val="a0"/>
        <w:spacing w:after="0"/>
        <w:ind w:firstLine="567"/>
        <w:jc w:val="center"/>
        <w:rPr>
          <w:b/>
          <w:lang w:val="ru-RU"/>
        </w:rPr>
      </w:pPr>
    </w:p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230"/>
      </w:tblGrid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8D035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D44F63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>опухоли полости носа и придаточных пазух</w:t>
            </w:r>
          </w:p>
          <w:p w:rsidR="003F0D5C" w:rsidRPr="00D44F63" w:rsidRDefault="003F0D5C" w:rsidP="00D44F63">
            <w:pPr>
              <w:pStyle w:val="a0"/>
              <w:spacing w:after="0"/>
              <w:jc w:val="center"/>
              <w:rPr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D44F63">
              <w:t xml:space="preserve">nasal and </w:t>
            </w:r>
            <w:proofErr w:type="spellStart"/>
            <w:r w:rsidR="00D44F63">
              <w:t>paranasal</w:t>
            </w:r>
            <w:proofErr w:type="spellEnd"/>
            <w:r w:rsidR="00D44F63">
              <w:t xml:space="preserve"> sinuses tumors</w:t>
            </w:r>
          </w:p>
        </w:tc>
      </w:tr>
      <w:tr w:rsidR="003F0D5C" w:rsidRPr="008D035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F7750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rFonts w:cs="Times New Roman"/>
                <w:lang w:val="ru-RU"/>
              </w:rPr>
              <w:t>Удаление опухоли полости носа и придаточных пазух с пластикой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D44F63">
            <w:pPr>
              <w:pStyle w:val="a0"/>
              <w:spacing w:after="0"/>
              <w:jc w:val="center"/>
            </w:pPr>
            <w:r>
              <w:t xml:space="preserve">Resection of nasal and </w:t>
            </w:r>
            <w:proofErr w:type="spellStart"/>
            <w:r>
              <w:t>paranasal</w:t>
            </w:r>
            <w:proofErr w:type="spellEnd"/>
            <w:r>
              <w:t xml:space="preserve"> sinuses tumors with subsequent plastics</w:t>
            </w: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D44F63">
            <w:pPr>
              <w:pStyle w:val="a0"/>
              <w:spacing w:after="0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Химиотерапия</w:t>
            </w:r>
          </w:p>
          <w:p w:rsidR="00D44F63" w:rsidRPr="00D44F63" w:rsidRDefault="00D44F63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D44F63">
            <w:pPr>
              <w:pStyle w:val="a0"/>
              <w:spacing w:after="0"/>
              <w:jc w:val="center"/>
            </w:pPr>
            <w:r>
              <w:t>Chemotherapy</w:t>
            </w:r>
          </w:p>
          <w:p w:rsidR="003F0D5C" w:rsidRDefault="00D44F63" w:rsidP="00D44F63">
            <w:pPr>
              <w:pStyle w:val="a0"/>
              <w:spacing w:after="0"/>
              <w:jc w:val="center"/>
            </w:pPr>
            <w:r>
              <w:t>Radial therapy</w:t>
            </w:r>
          </w:p>
        </w:tc>
      </w:tr>
      <w:tr w:rsidR="003F0D5C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D44F63">
            <w:pPr>
              <w:pStyle w:val="a0"/>
              <w:spacing w:after="0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D44F63">
            <w:pPr>
              <w:pStyle w:val="a9"/>
              <w:numPr>
                <w:ilvl w:val="0"/>
                <w:numId w:val="2"/>
              </w:numPr>
              <w:jc w:val="center"/>
            </w:pPr>
            <w:r>
              <w:rPr>
                <w:sz w:val="24"/>
                <w:szCs w:val="28"/>
                <w:lang w:val="kk-KZ"/>
              </w:rPr>
              <w:t>Выживание</w:t>
            </w:r>
          </w:p>
          <w:p w:rsidR="003F0D5C" w:rsidRDefault="004C2F24" w:rsidP="00D44F63">
            <w:pPr>
              <w:pStyle w:val="a9"/>
              <w:numPr>
                <w:ilvl w:val="0"/>
                <w:numId w:val="2"/>
              </w:numPr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9"/>
              <w:numPr>
                <w:ilvl w:val="0"/>
                <w:numId w:val="3"/>
              </w:numPr>
              <w:jc w:val="center"/>
            </w:pPr>
            <w:r>
              <w:rPr>
                <w:sz w:val="24"/>
                <w:szCs w:val="28"/>
              </w:rPr>
              <w:t xml:space="preserve">Improved </w:t>
            </w:r>
            <w:r w:rsidR="00D44F63">
              <w:rPr>
                <w:sz w:val="24"/>
                <w:szCs w:val="28"/>
              </w:rPr>
              <w:t>survival</w:t>
            </w:r>
          </w:p>
          <w:p w:rsidR="003F0D5C" w:rsidRDefault="004C2F24" w:rsidP="00D44F63">
            <w:pPr>
              <w:pStyle w:val="a9"/>
              <w:numPr>
                <w:ilvl w:val="0"/>
                <w:numId w:val="3"/>
              </w:numPr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C70E9E" w:rsidRDefault="00C70E9E" w:rsidP="00D44F63">
      <w:pPr>
        <w:pStyle w:val="a0"/>
        <w:spacing w:after="0"/>
        <w:ind w:firstLine="567"/>
        <w:jc w:val="center"/>
        <w:rPr>
          <w:b/>
          <w:lang w:val="ru-RU"/>
        </w:rPr>
      </w:pPr>
    </w:p>
    <w:p w:rsidR="003F0D5C" w:rsidRPr="00EA024A" w:rsidRDefault="004C2F24" w:rsidP="00D44F63">
      <w:pPr>
        <w:pStyle w:val="a0"/>
        <w:spacing w:after="0"/>
        <w:ind w:firstLine="567"/>
        <w:jc w:val="center"/>
        <w:rPr>
          <w:lang w:val="ru-RU"/>
        </w:rPr>
      </w:pPr>
      <w:r w:rsidRPr="00EA024A">
        <w:rPr>
          <w:b/>
          <w:lang w:val="ru-RU"/>
        </w:rPr>
        <w:t>Таблица №10.</w:t>
      </w:r>
    </w:p>
    <w:p w:rsidR="003F0D5C" w:rsidRPr="004C2F24" w:rsidRDefault="004C2F24" w:rsidP="00D44F63">
      <w:pPr>
        <w:pStyle w:val="a0"/>
        <w:spacing w:after="0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29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8D035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8D035A" w:rsidP="00D44F63">
            <w:pPr>
              <w:pStyle w:val="1"/>
              <w:shd w:val="clear" w:color="auto" w:fill="FFFFFF"/>
              <w:spacing w:before="90" w:after="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spell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Dahodwala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MQ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7" w:history="1"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Husain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8" w:history="1">
              <w:proofErr w:type="spell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Kanumuri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VV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9" w:history="1">
              <w:proofErr w:type="spell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Choudhry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OJ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0" w:history="1"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JK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11" w:history="1">
              <w:proofErr w:type="spell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Eloy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JA</w:t>
              </w:r>
            </w:hyperlink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4C2F24" w:rsidRPr="00D44F6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Management of </w:t>
            </w:r>
            <w:proofErr w:type="spellStart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sinonasal</w:t>
            </w:r>
            <w:proofErr w:type="spellEnd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hemangiopericytomas</w:t>
            </w:r>
            <w:proofErr w:type="spellEnd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: a</w:t>
            </w:r>
            <w:r w:rsid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D44F63" w:rsidRPr="00D44F6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D44F6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review. </w:t>
            </w:r>
            <w:hyperlink r:id="rId12" w:tooltip="International forum of allergy &amp; rhinology." w:history="1">
              <w:proofErr w:type="spellStart"/>
              <w:proofErr w:type="gram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Forum Allergy </w:t>
              </w:r>
              <w:proofErr w:type="spellStart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Rhinol</w:t>
              </w:r>
              <w:proofErr w:type="spellEnd"/>
              <w:r w:rsidR="00D44F63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Jul</w:t>
            </w:r>
            <w:proofErr w:type="gramStart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</w:t>
            </w:r>
            <w:proofErr w:type="gramEnd"/>
            <w:r w:rsidR="00D44F63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(7):581-7.</w:t>
            </w:r>
            <w:r w:rsidR="00D44F63" w:rsidRPr="00D44F6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4C2F24" w:rsidRPr="00D44F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3F0D5C" w:rsidRDefault="008D035A" w:rsidP="00D44F63">
            <w:pPr>
              <w:pStyle w:val="a0"/>
              <w:spacing w:after="0"/>
              <w:jc w:val="center"/>
            </w:pPr>
            <w:hyperlink r:id="rId13" w:history="1">
              <w:r w:rsidR="00D44F63" w:rsidRPr="00644FAF">
                <w:rPr>
                  <w:rStyle w:val="ae"/>
                </w:rPr>
                <w:t>http://www.ncbi.nlm.nih.gov/pubmed/23389865</w:t>
              </w:r>
            </w:hyperlink>
            <w:r w:rsidR="00D44F63">
              <w:t xml:space="preserve"> 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6934F7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934F7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proofErr w:type="spellStart"/>
            <w:r w:rsidR="006934F7">
              <w:rPr>
                <w:lang w:val="ru-RU"/>
              </w:rPr>
              <w:t>гемангиоперицитома</w:t>
            </w:r>
            <w:proofErr w:type="spellEnd"/>
            <w:r w:rsidR="006934F7">
              <w:rPr>
                <w:lang w:val="ru-RU"/>
              </w:rPr>
              <w:t xml:space="preserve"> носовых пазух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Резекция опухоли</w:t>
            </w:r>
            <w:r w:rsidR="004C2F24"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6934F7" w:rsidP="00D44F63">
            <w:pPr>
              <w:pStyle w:val="a0"/>
              <w:spacing w:after="0"/>
              <w:jc w:val="center"/>
              <w:rPr>
                <w:rFonts w:cs="Times New Roman"/>
                <w:lang w:val="ru-RU"/>
              </w:rPr>
            </w:pPr>
            <w:r w:rsidRPr="006934F7">
              <w:rPr>
                <w:rFonts w:cs="Times New Roman"/>
                <w:b/>
                <w:color w:val="000000"/>
                <w:lang w:val="ru-RU"/>
              </w:rPr>
              <w:t>3</w:t>
            </w:r>
          </w:p>
        </w:tc>
      </w:tr>
      <w:tr w:rsidR="003F0D5C" w:rsidRPr="006934F7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294BF2" w:rsidP="00294BF2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Отсутствие рецидива наблюдалось в </w:t>
            </w:r>
            <w:r w:rsidR="006934F7" w:rsidRPr="006934F7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79,7% случаев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, множитель –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D44F63">
      <w:pPr>
        <w:pStyle w:val="a0"/>
        <w:spacing w:after="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35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8D035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8D035A" w:rsidP="00925502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4" w:history="1">
              <w:proofErr w:type="spellStart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Walgama</w:t>
              </w:r>
              <w:proofErr w:type="spellEnd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</w:t>
              </w:r>
            </w:hyperlink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Ahn</w:t>
              </w:r>
              <w:proofErr w:type="spellEnd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proofErr w:type="spellStart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Batra</w:t>
              </w:r>
              <w:proofErr w:type="spellEnd"/>
              <w:r w:rsidR="006934F7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PS</w:t>
              </w:r>
            </w:hyperlink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92550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6934F7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Surgical</w:t>
            </w:r>
            <w:r w:rsidR="00925502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</w:rPr>
              <w:t>management of frontal</w:t>
            </w:r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sinus</w:t>
            </w:r>
            <w:r w:rsidR="00925502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</w:rPr>
              <w:t>inverted papilloma: a</w:t>
            </w:r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925502" w:rsidRPr="0092550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925502">
              <w:rPr>
                <w:rFonts w:cs="Times New Roman"/>
                <w:b w:val="0"/>
                <w:color w:val="000000"/>
                <w:sz w:val="24"/>
                <w:szCs w:val="24"/>
              </w:rPr>
              <w:t>review</w:t>
            </w:r>
            <w:r w:rsidR="004C2F24" w:rsidRPr="00925502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17" w:tooltip="The Laryngoscope." w:history="1">
              <w:proofErr w:type="gramStart"/>
              <w:r w:rsidR="00925502" w:rsidRPr="0092550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Jun</w:t>
            </w:r>
            <w:proofErr w:type="gramStart"/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;122</w:t>
            </w:r>
            <w:proofErr w:type="gramEnd"/>
            <w:r w:rsidR="00925502" w:rsidRPr="0092550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(6):1205-9.</w:t>
            </w:r>
          </w:p>
          <w:p w:rsidR="003F0D5C" w:rsidRDefault="00925502" w:rsidP="00D44F63">
            <w:pPr>
              <w:pStyle w:val="a0"/>
              <w:spacing w:after="0"/>
            </w:pPr>
            <w:r w:rsidRPr="00925502">
              <w:rPr>
                <w:rStyle w:val="-"/>
                <w:color w:val="333399"/>
                <w:lang w:val="en-US"/>
              </w:rPr>
              <w:t>http://www.ncbi.nlm.nih.gov/pubmed/22460718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925502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925502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925502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7137F4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925502">
              <w:rPr>
                <w:lang w:val="ru-RU"/>
              </w:rPr>
              <w:t xml:space="preserve">переходно-клеточная папиллома </w:t>
            </w:r>
            <w:r w:rsidR="007137F4">
              <w:rPr>
                <w:lang w:val="ru-RU"/>
              </w:rPr>
              <w:t>гайморовой</w:t>
            </w:r>
            <w:r w:rsidR="00925502">
              <w:rPr>
                <w:lang w:val="ru-RU"/>
              </w:rPr>
              <w:t xml:space="preserve"> пазухи</w:t>
            </w:r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 w:rsidRPr="00B20C22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25502" w:rsidP="00B20C22">
            <w:pPr>
              <w:pStyle w:val="a0"/>
              <w:spacing w:after="0"/>
              <w:jc w:val="center"/>
              <w:rPr>
                <w:rFonts w:cs="Times New Roman"/>
                <w:lang w:val="ru-RU"/>
              </w:rPr>
            </w:pPr>
            <w:r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Фронт</w:t>
            </w:r>
            <w:r w:rsid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а</w:t>
            </w:r>
            <w:r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льная </w:t>
            </w:r>
            <w:proofErr w:type="spellStart"/>
            <w:r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синусотомия</w:t>
            </w:r>
            <w:proofErr w:type="spellEnd"/>
            <w:r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, </w:t>
            </w:r>
            <w:r w:rsidR="00B20C22"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костный лоскут</w:t>
            </w:r>
            <w:r w:rsid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, энд</w:t>
            </w:r>
            <w:r w:rsidR="00B20C22" w:rsidRPr="00B20C22">
              <w:rPr>
                <w:rFonts w:cs="Times New Roman"/>
                <w:color w:val="000000"/>
                <w:shd w:val="clear" w:color="auto" w:fill="FFFFFF"/>
                <w:lang w:val="ru-RU"/>
              </w:rPr>
              <w:t>оскопическая трепанация</w:t>
            </w:r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 w:rsidR="00B20C22" w:rsidRPr="00B20C22">
              <w:rPr>
                <w:rFonts w:cs="Times New Roman"/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B20C22" w:rsidP="00D44F63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Процент рецидивов составил 22,4%</w:t>
            </w:r>
            <w:r w:rsidR="004C2F24" w:rsidRPr="004C2F24">
              <w:rPr>
                <w:sz w:val="24"/>
                <w:szCs w:val="24"/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3F0D5C" w:rsidRDefault="003F0D5C" w:rsidP="00D44F63">
      <w:pPr>
        <w:pStyle w:val="a0"/>
        <w:spacing w:after="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3024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8D035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8D035A" w:rsidP="00D44F63">
            <w:pPr>
              <w:pStyle w:val="1"/>
              <w:shd w:val="clear" w:color="auto" w:fill="FFFFFF"/>
              <w:spacing w:before="90" w:after="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8" w:history="1">
              <w:proofErr w:type="gramStart"/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Higgins TS</w:t>
              </w:r>
            </w:hyperlink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Thorp B</w:t>
              </w:r>
            </w:hyperlink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0" w:history="1"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Rawlings BA</w:t>
              </w:r>
            </w:hyperlink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Han JK</w:t>
              </w:r>
            </w:hyperlink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C2F24" w:rsidRPr="00B20C22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Outcome results of endoscopic </w:t>
            </w:r>
            <w:proofErr w:type="spellStart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>vs</w:t>
            </w:r>
            <w:proofErr w:type="spellEnd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craniofacial resection of </w:t>
            </w:r>
            <w:proofErr w:type="spellStart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>sinonasal</w:t>
            </w:r>
            <w:proofErr w:type="spellEnd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malignancies: </w:t>
            </w:r>
            <w:proofErr w:type="spellStart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>a</w:t>
            </w:r>
            <w:r w:rsidR="00B20C22" w:rsidRPr="00B20C2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proofErr w:type="spellEnd"/>
            <w:r w:rsidR="00B20C22" w:rsidRPr="00B20C22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</w:rPr>
              <w:t>review and pooled-data analysis</w:t>
            </w:r>
            <w:r w:rsidR="004C2F24" w:rsidRPr="00B20C22">
              <w:rPr>
                <w:rFonts w:cs="Times New Roman"/>
                <w:b w:val="0"/>
                <w:sz w:val="24"/>
                <w:szCs w:val="24"/>
              </w:rPr>
              <w:t xml:space="preserve">. </w:t>
            </w:r>
            <w:hyperlink r:id="rId22" w:tooltip="International forum of allergy &amp; rhinology." w:history="1">
              <w:proofErr w:type="spellStart"/>
              <w:proofErr w:type="gramStart"/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Forum Allergy </w:t>
              </w:r>
              <w:proofErr w:type="spellStart"/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Rhinol</w:t>
              </w:r>
              <w:proofErr w:type="spellEnd"/>
              <w:r w:rsidR="00B20C22" w:rsidRPr="00B20C22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B20C22" w:rsidRPr="00B20C22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Jul-Aug</w:t>
            </w:r>
            <w:proofErr w:type="gramStart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</w:t>
            </w:r>
            <w:proofErr w:type="gramEnd"/>
            <w:r w:rsidR="00B20C22" w:rsidRPr="00B20C22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(4):255-61.</w:t>
            </w:r>
          </w:p>
          <w:p w:rsidR="003F0D5C" w:rsidRDefault="00B20C22" w:rsidP="00D44F63">
            <w:pPr>
              <w:pStyle w:val="a0"/>
              <w:spacing w:after="0"/>
              <w:jc w:val="center"/>
            </w:pPr>
            <w:r w:rsidRPr="00B20C22">
              <w:rPr>
                <w:rStyle w:val="-"/>
                <w:color w:val="333399"/>
                <w:lang w:val="en-US"/>
              </w:rPr>
              <w:t>http://www.ncbi.nlm.nih.gov/pubmed/22287429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925502">
              <w:rPr>
                <w:lang w:val="ru-RU"/>
              </w:rPr>
              <w:t>Систематический обзор сравнительных исследований разных дизайнов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B20C22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B20C22">
              <w:rPr>
                <w:lang w:val="ru-RU"/>
              </w:rPr>
              <w:t>злокачественные новообразования пазух носа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B20C22" w:rsidP="00B20C22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Эндоскопическая/открытая резекция опухоли</w:t>
            </w:r>
            <w:r w:rsidR="004C2F24"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>
              <w:rPr>
                <w:lang w:val="ru-RU"/>
              </w:rPr>
              <w:t>0,5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3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74A79" w:rsidP="00D44F63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ind w:left="0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5-летняя выживаемость составила 84% в группе эндоскопических вмешатель</w:t>
            </w:r>
            <w:proofErr w:type="gramStart"/>
            <w:r>
              <w:rPr>
                <w:sz w:val="24"/>
                <w:szCs w:val="24"/>
                <w:lang w:val="ru-RU"/>
              </w:rPr>
              <w:t>ств пр</w:t>
            </w:r>
            <w:proofErr w:type="gramEnd"/>
            <w:r>
              <w:rPr>
                <w:sz w:val="24"/>
                <w:szCs w:val="24"/>
                <w:lang w:val="ru-RU"/>
              </w:rPr>
              <w:t>отив 76,8% в группе открытых вмешательств</w:t>
            </w:r>
            <w:r w:rsidR="004C2F24" w:rsidRPr="004C2F24">
              <w:rPr>
                <w:sz w:val="24"/>
                <w:szCs w:val="24"/>
                <w:lang w:val="ru-RU"/>
              </w:rPr>
              <w:t>, множитель 1</w:t>
            </w:r>
            <w:r w:rsidR="004C2F24" w:rsidRPr="004C2F24">
              <w:rPr>
                <w:lang w:val="ru-RU"/>
              </w:rPr>
              <w:t>.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B20C22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6</w:t>
            </w:r>
          </w:p>
        </w:tc>
      </w:tr>
    </w:tbl>
    <w:p w:rsidR="00C70E9E" w:rsidRDefault="00C70E9E" w:rsidP="00D44F63">
      <w:pPr>
        <w:pStyle w:val="a0"/>
        <w:spacing w:after="0"/>
        <w:ind w:firstLine="567"/>
        <w:jc w:val="center"/>
        <w:rPr>
          <w:b/>
          <w:lang w:val="ru-RU"/>
        </w:rPr>
      </w:pPr>
    </w:p>
    <w:p w:rsidR="00C70E9E" w:rsidRDefault="00C70E9E" w:rsidP="00D44F63">
      <w:pPr>
        <w:pStyle w:val="a0"/>
        <w:spacing w:after="0"/>
        <w:ind w:firstLine="567"/>
        <w:jc w:val="center"/>
        <w:rPr>
          <w:b/>
          <w:lang w:val="ru-RU"/>
        </w:rPr>
      </w:pPr>
    </w:p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D44F63">
      <w:pPr>
        <w:pStyle w:val="a0"/>
        <w:spacing w:after="0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B20C22">
              <w:rPr>
                <w:lang w:val="ru-RU"/>
              </w:rPr>
              <w:t>6</w:t>
            </w:r>
            <w:r w:rsidR="004C2F24">
              <w:t>;</w:t>
            </w:r>
            <w:r w:rsidR="00B20C22">
              <w:rPr>
                <w:lang w:val="ru-RU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4C2F24">
              <w:t>;</w:t>
            </w:r>
            <w:r w:rsidR="00B20C22">
              <w:rPr>
                <w:lang w:val="ru-RU"/>
              </w:rPr>
              <w:t>3</w:t>
            </w:r>
            <w:r w:rsidR="004C2F24">
              <w:t>;</w:t>
            </w:r>
            <w:r w:rsidR="00B20C22">
              <w:rPr>
                <w:lang w:val="ru-RU"/>
              </w:rPr>
              <w:t>3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4C2F24">
              <w:t>;</w:t>
            </w:r>
            <w:r w:rsidR="00B20C22">
              <w:rPr>
                <w:lang w:val="ru-RU"/>
              </w:rPr>
              <w:t>6</w:t>
            </w:r>
            <w:r w:rsidR="004C2F24">
              <w:t>;</w:t>
            </w:r>
            <w:r w:rsidR="00B20C22">
              <w:rPr>
                <w:lang w:val="ru-RU"/>
              </w:rPr>
              <w:t>6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6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B20C22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6</w:t>
            </w:r>
          </w:p>
        </w:tc>
      </w:tr>
    </w:tbl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729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8D035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4F7" w:rsidRPr="00D44F63" w:rsidRDefault="008D035A" w:rsidP="006934F7">
            <w:pPr>
              <w:pStyle w:val="1"/>
              <w:shd w:val="clear" w:color="auto" w:fill="FFFFFF"/>
              <w:spacing w:before="90" w:after="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3" w:history="1">
              <w:proofErr w:type="spell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Dahodwala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MQ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4" w:history="1"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Husain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Q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5" w:history="1">
              <w:proofErr w:type="spell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Kanumuri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VV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6" w:history="1">
              <w:proofErr w:type="spell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Choudhry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OJ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7" w:history="1"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Liu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JK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hyperlink r:id="rId28" w:history="1">
              <w:proofErr w:type="spell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Eloy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JA</w:t>
              </w:r>
            </w:hyperlink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6934F7" w:rsidRPr="00D44F63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Management of </w:t>
            </w:r>
            <w:proofErr w:type="spellStart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sinonasal</w:t>
            </w:r>
            <w:proofErr w:type="spellEnd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hemangiopericytomas</w:t>
            </w:r>
            <w:proofErr w:type="spellEnd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>: a</w:t>
            </w:r>
            <w:r w:rsidR="006934F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D44F6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systematic</w:t>
            </w:r>
            <w:r w:rsidR="006934F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review. </w:t>
            </w:r>
            <w:hyperlink r:id="rId29" w:tooltip="International forum of allergy &amp; rhinology." w:history="1">
              <w:proofErr w:type="spellStart"/>
              <w:proofErr w:type="gram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Forum Allergy </w:t>
              </w:r>
              <w:proofErr w:type="spellStart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Rhinol</w:t>
              </w:r>
              <w:proofErr w:type="spellEnd"/>
              <w:r w:rsidR="006934F7" w:rsidRPr="00D44F6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6934F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Jul</w:t>
            </w:r>
            <w:proofErr w:type="gramStart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;3</w:t>
            </w:r>
            <w:proofErr w:type="gramEnd"/>
            <w:r w:rsidR="006934F7" w:rsidRPr="00D44F6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(7):581-7.</w:t>
            </w:r>
            <w:r w:rsidR="006934F7" w:rsidRPr="00D44F6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6934F7" w:rsidRPr="00D44F6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</w:p>
          <w:p w:rsidR="003F0D5C" w:rsidRDefault="008D035A" w:rsidP="006934F7">
            <w:pPr>
              <w:pStyle w:val="a0"/>
              <w:spacing w:after="0"/>
              <w:jc w:val="center"/>
            </w:pPr>
            <w:hyperlink r:id="rId30" w:history="1">
              <w:r w:rsidR="006934F7" w:rsidRPr="00644FAF">
                <w:rPr>
                  <w:rStyle w:val="ae"/>
                </w:rPr>
                <w:t>http://www.ncbi.nlm.nih.gov/pubmed/23389865</w:t>
              </w:r>
            </w:hyperlink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Эндоскопическая техника резекции опухоли, ставшая популярной в течение последних лет, является безопасной и реальной альтернативой открытым вмешательствам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D44F63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proofErr w:type="spellStart"/>
            <w:r>
              <w:rPr>
                <w:lang w:val="ru-RU"/>
              </w:rPr>
              <w:t>гемангиоперицитома</w:t>
            </w:r>
            <w:proofErr w:type="spellEnd"/>
            <w:r>
              <w:rPr>
                <w:lang w:val="ru-RU"/>
              </w:rPr>
              <w:t xml:space="preserve"> носовых пазух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Резекция опухоли</w:t>
            </w:r>
            <w:r w:rsidR="004C2F24">
              <w:rPr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="004C2F24">
              <w:rPr>
                <w:lang w:val="ru-RU"/>
              </w:rPr>
              <w:t>множитель</w:t>
            </w:r>
            <w:r w:rsidR="004C2F24" w:rsidRPr="004C2F24">
              <w:rPr>
                <w:lang w:val="ru-RU"/>
              </w:rPr>
              <w:t xml:space="preserve">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D44F63">
      <w:pPr>
        <w:pStyle w:val="a0"/>
        <w:spacing w:after="0"/>
        <w:ind w:firstLine="567"/>
        <w:jc w:val="center"/>
      </w:pP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2643"/>
      </w:tblGrid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8D035A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78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4A79" w:rsidRPr="00A41B29" w:rsidRDefault="008D035A" w:rsidP="00A41B29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1" w:history="1">
              <w:proofErr w:type="spellStart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Courson</w:t>
              </w:r>
              <w:proofErr w:type="spellEnd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AM</w:t>
              </w:r>
            </w:hyperlink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41B2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2" w:history="1">
              <w:proofErr w:type="spellStart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Stankiewicz</w:t>
              </w:r>
              <w:proofErr w:type="spellEnd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JA</w:t>
              </w:r>
            </w:hyperlink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A41B2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3" w:history="1">
              <w:proofErr w:type="spellStart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Lal</w:t>
              </w:r>
              <w:proofErr w:type="spellEnd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</w:t>
              </w:r>
            </w:hyperlink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74A79" w:rsidRPr="00A41B2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</w:rPr>
              <w:t>Contemporary management of frontal</w:t>
            </w:r>
            <w:r w:rsidR="00A41B29" w:rsidRPr="00A41B29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E74A79" w:rsidRPr="00A41B2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sinus</w:t>
            </w:r>
            <w:r w:rsidR="00A41B29" w:rsidRPr="00A41B29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</w:rPr>
              <w:t>mucoceles</w:t>
            </w:r>
            <w:proofErr w:type="spellEnd"/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</w:rPr>
              <w:t>: a meta-analysis.</w:t>
            </w:r>
            <w:r w:rsidR="00E74A79" w:rsidRPr="00A41B29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The Laryngoscope." w:history="1">
              <w:proofErr w:type="gramStart"/>
              <w:r w:rsidR="00E74A79" w:rsidRPr="00A41B29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Laryngoscope.</w:t>
              </w:r>
              <w:proofErr w:type="gramEnd"/>
            </w:hyperlink>
            <w:r w:rsidR="00A41B2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2014 Feb</w:t>
            </w:r>
            <w:proofErr w:type="gramStart"/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;124</w:t>
            </w:r>
            <w:proofErr w:type="gramEnd"/>
            <w:r w:rsidR="00E74A79" w:rsidRPr="00A41B2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(2):378-86.</w:t>
            </w:r>
          </w:p>
          <w:p w:rsidR="003F0D5C" w:rsidRDefault="00A41B29" w:rsidP="00E74A79">
            <w:pPr>
              <w:pStyle w:val="a1"/>
              <w:spacing w:after="0"/>
              <w:jc w:val="center"/>
            </w:pPr>
            <w:r w:rsidRPr="00A41B29">
              <w:rPr>
                <w:rStyle w:val="-"/>
                <w:color w:val="333399"/>
                <w:lang w:val="en-US"/>
              </w:rPr>
              <w:t>http://www.ncbi.nlm.nih.gov/pubmed/23852463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A41B29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Не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было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различий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в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плане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развития</w:t>
            </w:r>
            <w:r w:rsidRPr="00A41B29">
              <w:rPr>
                <w:lang w:val="ru-RU"/>
              </w:rPr>
              <w:t xml:space="preserve"> </w:t>
            </w:r>
            <w:r w:rsidR="00A41B29">
              <w:rPr>
                <w:lang w:val="ru-RU"/>
              </w:rPr>
              <w:t xml:space="preserve">крупных </w:t>
            </w:r>
            <w:r>
              <w:rPr>
                <w:lang w:val="ru-RU"/>
              </w:rPr>
              <w:t>хирургических</w:t>
            </w:r>
            <w:r w:rsidRPr="00A41B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осложнений между двумя хирургическими подходами</w:t>
            </w:r>
            <w:r w:rsidR="00A41B29">
              <w:rPr>
                <w:lang w:val="ru-RU"/>
              </w:rPr>
              <w:t>, в</w:t>
            </w:r>
            <w:r>
              <w:rPr>
                <w:lang w:val="ru-RU"/>
              </w:rPr>
              <w:t xml:space="preserve"> </w:t>
            </w:r>
            <w:r w:rsidR="00A41B29">
              <w:rPr>
                <w:lang w:val="ru-RU"/>
              </w:rPr>
              <w:t xml:space="preserve">то время как небольшие хирургические осложнения встречались реже в группе </w:t>
            </w:r>
            <w:r w:rsidR="00A41B29">
              <w:rPr>
                <w:lang w:val="ru-RU"/>
              </w:rPr>
              <w:lastRenderedPageBreak/>
              <w:t>эндоскопических вмешательств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A41B29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proofErr w:type="spellStart"/>
            <w:r w:rsidR="00A41B29">
              <w:rPr>
                <w:lang w:val="ru-RU"/>
              </w:rPr>
              <w:t>мукоцеле</w:t>
            </w:r>
            <w:proofErr w:type="spellEnd"/>
            <w:r w:rsidR="00A41B29">
              <w:rPr>
                <w:lang w:val="ru-RU"/>
              </w:rPr>
              <w:t xml:space="preserve"> лобной пазухи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A41B29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Историческая когорта (открытые вмешательства)</w:t>
            </w:r>
            <w:r w:rsidR="004C2F24" w:rsidRPr="004C2F24">
              <w:rPr>
                <w:lang w:val="ru-RU"/>
              </w:rPr>
              <w:t xml:space="preserve">, </w:t>
            </w:r>
            <w:r>
              <w:rPr>
                <w:lang w:val="ru-RU"/>
              </w:rPr>
              <w:t>современная когорта (</w:t>
            </w:r>
            <w:proofErr w:type="spellStart"/>
            <w:r>
              <w:rPr>
                <w:lang w:val="ru-RU"/>
              </w:rPr>
              <w:t>энлоскопические</w:t>
            </w:r>
            <w:proofErr w:type="spellEnd"/>
            <w:r>
              <w:rPr>
                <w:lang w:val="ru-RU"/>
              </w:rPr>
              <w:t xml:space="preserve"> вмешательства), </w:t>
            </w:r>
            <w:r w:rsidR="004C2F24" w:rsidRPr="004C2F24">
              <w:rPr>
                <w:lang w:val="ru-RU"/>
              </w:rPr>
              <w:t xml:space="preserve">множитель </w:t>
            </w:r>
            <w:r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D44F63">
      <w:pPr>
        <w:pStyle w:val="a0"/>
        <w:spacing w:after="0"/>
        <w:ind w:firstLine="567"/>
        <w:jc w:val="center"/>
      </w:pPr>
    </w:p>
    <w:tbl>
      <w:tblPr>
        <w:tblW w:w="0" w:type="auto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7"/>
        <w:gridCol w:w="2338"/>
        <w:gridCol w:w="2337"/>
        <w:gridCol w:w="2635"/>
      </w:tblGrid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/>
              <w:jc w:val="center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8D035A"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D44F63">
            <w:pPr>
              <w:pStyle w:val="a0"/>
              <w:spacing w:after="0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46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8D035A" w:rsidP="007137F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5" w:history="1">
              <w:r w:rsidR="007137F4" w:rsidRPr="007137F4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Von Buchwald C</w:t>
              </w:r>
            </w:hyperlink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7137F4" w:rsidRPr="007137F4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Larsen AS</w:t>
              </w:r>
            </w:hyperlink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7137F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Endoscopic </w:t>
            </w:r>
            <w:r w:rsidR="007137F4" w:rsidRPr="007137F4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surgery </w:t>
            </w:r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of inverted </w:t>
            </w:r>
            <w:proofErr w:type="spellStart"/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</w:rPr>
              <w:t>papillomas</w:t>
            </w:r>
            <w:proofErr w:type="spellEnd"/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under image guidance </w:t>
            </w:r>
            <w:r w:rsidR="007137F4">
              <w:rPr>
                <w:rFonts w:cs="Times New Roman"/>
                <w:b w:val="0"/>
                <w:color w:val="000000"/>
                <w:sz w:val="24"/>
                <w:szCs w:val="24"/>
              </w:rPr>
              <w:t>–</w:t>
            </w:r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a prospective study of 42 consecutive cases at a Danish university clinic.</w:t>
            </w:r>
            <w:proofErr w:type="gramEnd"/>
            <w:r w:rsidR="004C2F24" w:rsidRPr="007137F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7" w:tooltip="Otolaryngology--head and neck surgery : official journal of American Academy of Otolaryngology-Head and Neck Surgery." w:history="1">
              <w:proofErr w:type="spellStart"/>
              <w:r w:rsidR="007137F4" w:rsidRPr="007137F4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7137F4" w:rsidRPr="007137F4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Surg.</w:t>
              </w:r>
            </w:hyperlink>
            <w:r w:rsidR="007137F4" w:rsidRPr="007137F4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2005 Apr</w:t>
            </w:r>
            <w:proofErr w:type="gramStart"/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;132</w:t>
            </w:r>
            <w:proofErr w:type="gramEnd"/>
            <w:r w:rsidR="007137F4" w:rsidRPr="007137F4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(4):602-7.</w:t>
            </w:r>
          </w:p>
          <w:p w:rsidR="003F0D5C" w:rsidRPr="007137F4" w:rsidRDefault="007137F4" w:rsidP="00D44F63">
            <w:pPr>
              <w:pStyle w:val="a0"/>
              <w:spacing w:after="0"/>
              <w:rPr>
                <w:rFonts w:cs="Times New Roman"/>
              </w:rPr>
            </w:pPr>
            <w:bookmarkStart w:id="1" w:name="__DdeLink__4482_1611811465"/>
            <w:bookmarkEnd w:id="1"/>
            <w:r w:rsidRPr="007137F4">
              <w:rPr>
                <w:rStyle w:val="-"/>
                <w:color w:val="333399"/>
                <w:lang w:val="en-US"/>
              </w:rPr>
              <w:t>http://www.ncbi.nlm.nih.gov/pubmed/15806054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7137F4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Не отмечалось случаев тяжелых осложнений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P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7137F4" w:rsidP="00D44F63">
            <w:pPr>
              <w:pStyle w:val="a0"/>
              <w:tabs>
                <w:tab w:val="left" w:pos="280"/>
              </w:tabs>
              <w:spacing w:after="0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переходно-клеточная папиллома гайморовой пазухи</w:t>
            </w:r>
            <w:r w:rsidRPr="004C2F24">
              <w:rPr>
                <w:lang w:val="ru-RU"/>
              </w:rPr>
              <w:t xml:space="preserve">, множитель </w:t>
            </w:r>
            <w:r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>
        <w:trPr>
          <w:trHeight w:val="158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3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C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7137F4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Эндоскопическая резекция опухоли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>
        <w:trPr>
          <w:trHeight w:val="157"/>
        </w:trPr>
        <w:tc>
          <w:tcPr>
            <w:tcW w:w="233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rPr>
                <w:lang w:val="ru-RU"/>
              </w:rPr>
            </w:pP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D44F63">
            <w:pPr>
              <w:pStyle w:val="a0"/>
              <w:spacing w:after="0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D44F63">
      <w:pPr>
        <w:pStyle w:val="a0"/>
        <w:spacing w:after="0"/>
        <w:ind w:firstLine="567"/>
        <w:jc w:val="center"/>
      </w:pPr>
    </w:p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D44F63">
      <w:pPr>
        <w:pStyle w:val="a0"/>
        <w:spacing w:after="0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2401"/>
      </w:tblGrid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D44F63">
            <w:pPr>
              <w:pStyle w:val="a0"/>
              <w:spacing w:after="0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r>
              <w:t>1,2,3</w:t>
            </w:r>
          </w:p>
        </w:tc>
        <w:tc>
          <w:tcPr>
            <w:tcW w:w="19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D44F63">
            <w:pPr>
              <w:pStyle w:val="a0"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/>
              <w:jc w:val="center"/>
            </w:pPr>
            <w:proofErr w:type="spellStart"/>
            <w:r>
              <w:rPr>
                <w:b/>
              </w:rPr>
              <w:lastRenderedPageBreak/>
              <w:t>Итого</w:t>
            </w:r>
            <w:proofErr w:type="spellEnd"/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D44F63">
            <w:pPr>
              <w:pStyle w:val="a0"/>
              <w:spacing w:after="0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D44F63">
      <w:pPr>
        <w:pStyle w:val="a0"/>
        <w:spacing w:after="0"/>
      </w:pPr>
    </w:p>
    <w:p w:rsidR="00E97A62" w:rsidRDefault="00E97A62" w:rsidP="00E97A62">
      <w:pPr>
        <w:pStyle w:val="a0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E97A62">
      <w:pPr>
        <w:pStyle w:val="a0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7A62" w:rsidRPr="0095731B" w:rsidTr="00EA024A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EA024A">
            <w:pPr>
              <w:pStyle w:val="a0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EA024A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EA024A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7A62" w:rsidRPr="0095731B" w:rsidTr="00EA024A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EA024A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7A62" w:rsidRPr="0095731B" w:rsidTr="00EA024A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EA024A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7A62" w:rsidRPr="0095731B" w:rsidTr="00EA024A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EA024A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7A62" w:rsidRPr="0095731B" w:rsidTr="00EA024A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EA024A">
            <w:pPr>
              <w:pStyle w:val="a0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7A62" w:rsidRPr="0095731B" w:rsidTr="00EA024A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proofErr w:type="spellStart"/>
            <w:r>
              <w:lastRenderedPageBreak/>
              <w:t>Итого</w:t>
            </w:r>
            <w:proofErr w:type="spellEnd"/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EA024A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3F0D5C" w:rsidRDefault="004C2F24" w:rsidP="00D44F63">
      <w:pPr>
        <w:pStyle w:val="a0"/>
        <w:spacing w:after="0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D44F63">
      <w:pPr>
        <w:pStyle w:val="a0"/>
        <w:spacing w:after="0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F0D5C" w:rsidRDefault="003F0D5C" w:rsidP="00D44F63">
      <w:pPr>
        <w:pStyle w:val="a0"/>
        <w:spacing w:after="0"/>
        <w:ind w:left="-426" w:firstLine="360"/>
        <w:jc w:val="both"/>
      </w:pPr>
    </w:p>
    <w:tbl>
      <w:tblPr>
        <w:tblW w:w="0" w:type="auto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1528"/>
      </w:tblGrid>
      <w:tr w:rsidR="003F0D5C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 w:line="100" w:lineRule="atLeast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10</w:t>
            </w:r>
          </w:p>
        </w:tc>
      </w:tr>
      <w:tr w:rsidR="003F0D5C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9</w:t>
            </w:r>
          </w:p>
        </w:tc>
      </w:tr>
      <w:tr w:rsidR="003F0D5C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8</w:t>
            </w:r>
          </w:p>
        </w:tc>
      </w:tr>
      <w:tr w:rsidR="003F0D5C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 w:line="100" w:lineRule="atLeast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8</w:t>
            </w:r>
          </w:p>
        </w:tc>
      </w:tr>
      <w:tr w:rsidR="003F0D5C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7</w:t>
            </w:r>
          </w:p>
        </w:tc>
      </w:tr>
      <w:tr w:rsidR="003F0D5C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D44F63">
            <w:pPr>
              <w:pStyle w:val="a0"/>
              <w:spacing w:after="0" w:line="100" w:lineRule="atLeast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D44F63">
            <w:pPr>
              <w:pStyle w:val="a0"/>
              <w:spacing w:after="0" w:line="100" w:lineRule="atLeast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6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5</w:t>
            </w:r>
          </w:p>
        </w:tc>
      </w:tr>
      <w:tr w:rsidR="003F0D5C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4</w:t>
            </w:r>
          </w:p>
        </w:tc>
      </w:tr>
      <w:tr w:rsidR="003F0D5C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D44F63">
            <w:pPr>
              <w:pStyle w:val="a0"/>
              <w:spacing w:after="0" w:line="100" w:lineRule="atLeast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4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3</w:t>
            </w:r>
          </w:p>
        </w:tc>
      </w:tr>
      <w:tr w:rsidR="003F0D5C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2</w:t>
            </w:r>
          </w:p>
        </w:tc>
      </w:tr>
      <w:tr w:rsidR="003F0D5C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E97A62">
            <w:pPr>
              <w:pStyle w:val="a0"/>
              <w:spacing w:after="0" w:line="100" w:lineRule="atLeast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применяющиеся по указанным показаниям</w:t>
            </w:r>
            <w:r w:rsidR="008D035A">
              <w:rPr>
                <w:lang w:val="ru-RU"/>
              </w:rPr>
              <w:t xml:space="preserve"> – </w:t>
            </w:r>
            <w:r w:rsidR="008D035A" w:rsidRPr="008D035A">
              <w:rPr>
                <w:b/>
                <w:lang w:val="ru-RU"/>
              </w:rPr>
              <w:t>различные виды резекций пазух носа</w:t>
            </w:r>
            <w:r w:rsidRPr="004C2F24">
              <w:rPr>
                <w:lang w:val="ru-RU"/>
              </w:rPr>
              <w:t>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2</w:t>
            </w:r>
          </w:p>
        </w:tc>
      </w:tr>
      <w:tr w:rsidR="003F0D5C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>1</w:t>
            </w:r>
          </w:p>
        </w:tc>
      </w:tr>
      <w:tr w:rsidR="003F0D5C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D44F63">
            <w:pPr>
              <w:pStyle w:val="a0"/>
              <w:spacing w:after="0" w:line="100" w:lineRule="atLeast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D44F63">
            <w:pPr>
              <w:pStyle w:val="a0"/>
              <w:spacing w:after="0" w:line="100" w:lineRule="atLeast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1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4C2F24" w:rsidP="00D44F63">
            <w:pPr>
              <w:pStyle w:val="a0"/>
              <w:spacing w:after="0"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E97A62">
              <w:rPr>
                <w:b/>
                <w:color w:val="FF0000"/>
                <w:sz w:val="28"/>
                <w:szCs w:val="28"/>
                <w:highlight w:val="yellow"/>
                <w:shd w:val="clear" w:color="auto" w:fill="FFFFFF"/>
              </w:rPr>
              <w:t>0</w:t>
            </w:r>
          </w:p>
        </w:tc>
      </w:tr>
    </w:tbl>
    <w:p w:rsidR="003E7FBA" w:rsidRDefault="003E7FBA" w:rsidP="00D44F63">
      <w:pPr>
        <w:pStyle w:val="a0"/>
        <w:spacing w:after="0"/>
        <w:rPr>
          <w:lang w:val="ru-RU"/>
        </w:rPr>
      </w:pPr>
      <w:bookmarkStart w:id="3" w:name="_GoBack"/>
      <w:bookmarkEnd w:id="3"/>
    </w:p>
    <w:p w:rsidR="00C70E9E" w:rsidRPr="001221B5" w:rsidRDefault="00C70E9E" w:rsidP="00C70E9E">
      <w:pPr>
        <w:pStyle w:val="a0"/>
        <w:jc w:val="center"/>
        <w:rPr>
          <w:lang w:val="ru-RU"/>
        </w:rPr>
      </w:pPr>
      <w:r w:rsidRPr="001221B5">
        <w:rPr>
          <w:b/>
          <w:lang w:val="ru-RU"/>
        </w:rPr>
        <w:t xml:space="preserve">Результаты оценки исследования доказательств </w:t>
      </w:r>
    </w:p>
    <w:p w:rsidR="00C70E9E" w:rsidRPr="001221B5" w:rsidRDefault="00C70E9E" w:rsidP="00C70E9E">
      <w:pPr>
        <w:pStyle w:val="a0"/>
        <w:jc w:val="center"/>
        <w:rPr>
          <w:lang w:val="ru-RU"/>
        </w:rPr>
      </w:pPr>
      <w:r w:rsidRPr="001221B5">
        <w:rPr>
          <w:b/>
          <w:lang w:val="ru-RU"/>
        </w:rPr>
        <w:t>клинико-экономической эффективности</w:t>
      </w:r>
    </w:p>
    <w:p w:rsidR="003F0D5C" w:rsidRDefault="003E7FBA" w:rsidP="00D44F63">
      <w:pPr>
        <w:pStyle w:val="a0"/>
        <w:spacing w:after="0"/>
        <w:rPr>
          <w:lang w:val="ru-RU"/>
        </w:rPr>
      </w:pPr>
      <w:proofErr w:type="gramStart"/>
      <w:r>
        <w:rPr>
          <w:lang w:val="ru-RU"/>
        </w:rPr>
        <w:t xml:space="preserve">Не удалось найти исследований по оценке клинико-экономической эффективности данной технологии (см. Приложение 1, но можно считать, что клиническая эффективность рассматриваемой МТ не меньше чем у компаратора, тогда как экономическая эффективность меньше </w:t>
      </w:r>
      <w:r w:rsidR="00C70E9E">
        <w:rPr>
          <w:lang w:val="ru-RU"/>
        </w:rPr>
        <w:t>–</w:t>
      </w:r>
      <w:r>
        <w:rPr>
          <w:lang w:val="ru-RU"/>
        </w:rPr>
        <w:t xml:space="preserve"> 2</w:t>
      </w:r>
      <w:proofErr w:type="gramEnd"/>
    </w:p>
    <w:p w:rsidR="00C70E9E" w:rsidRPr="003E7FBA" w:rsidRDefault="00C70E9E" w:rsidP="00D44F63">
      <w:pPr>
        <w:pStyle w:val="a0"/>
        <w:spacing w:after="0"/>
        <w:rPr>
          <w:lang w:val="ru-RU"/>
        </w:rPr>
      </w:pPr>
    </w:p>
    <w:p w:rsidR="003F0D5C" w:rsidRPr="003E7FBA" w:rsidRDefault="004C2F24" w:rsidP="00D44F63">
      <w:pPr>
        <w:pStyle w:val="a0"/>
        <w:spacing w:after="0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294BF2" w:rsidP="00D44F63">
      <w:pPr>
        <w:pStyle w:val="a0"/>
        <w:spacing w:after="0"/>
        <w:rPr>
          <w:lang w:val="ru-RU"/>
        </w:rPr>
      </w:pPr>
      <w:r>
        <w:rPr>
          <w:b/>
          <w:lang w:val="ru-RU"/>
        </w:rPr>
        <w:t>271 682,985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C70E9E" w:rsidP="00D44F63">
      <w:pPr>
        <w:pStyle w:val="a0"/>
        <w:spacing w:after="0"/>
        <w:rPr>
          <w:lang w:val="ru-RU"/>
        </w:rPr>
      </w:pPr>
      <w:r>
        <w:rPr>
          <w:b/>
          <w:lang w:val="ru-RU"/>
        </w:rPr>
        <w:t>20</w:t>
      </w:r>
      <w:r w:rsidR="004C2F24" w:rsidRPr="003E7FBA">
        <w:rPr>
          <w:b/>
          <w:lang w:val="ru-RU"/>
        </w:rPr>
        <w:t xml:space="preserve"> пациентов</w:t>
      </w:r>
    </w:p>
    <w:p w:rsidR="003F0D5C" w:rsidRPr="003E7FBA" w:rsidRDefault="00294BF2" w:rsidP="008D035A">
      <w:pPr>
        <w:pStyle w:val="a0"/>
        <w:numPr>
          <w:ilvl w:val="0"/>
          <w:numId w:val="6"/>
        </w:numPr>
        <w:spacing w:after="0"/>
        <w:rPr>
          <w:lang w:val="ru-RU"/>
        </w:rPr>
      </w:pPr>
      <w:r>
        <w:rPr>
          <w:b/>
          <w:lang w:val="ru-RU"/>
        </w:rPr>
        <w:t>682,985</w:t>
      </w:r>
      <w:r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>
        <w:rPr>
          <w:b/>
          <w:lang w:val="ru-RU"/>
        </w:rPr>
        <w:t>20</w:t>
      </w:r>
      <w:r w:rsidR="004C2F24" w:rsidRPr="003E7FBA">
        <w:rPr>
          <w:b/>
          <w:lang w:val="ru-RU"/>
        </w:rPr>
        <w:t xml:space="preserve"> = </w:t>
      </w:r>
      <w:r>
        <w:rPr>
          <w:b/>
          <w:lang w:val="ru-RU"/>
        </w:rPr>
        <w:t>5 433 659,7</w:t>
      </w:r>
    </w:p>
    <w:p w:rsidR="003F0D5C" w:rsidRPr="008D035A" w:rsidRDefault="00294BF2" w:rsidP="008D035A">
      <w:pPr>
        <w:pStyle w:val="a9"/>
        <w:numPr>
          <w:ilvl w:val="0"/>
          <w:numId w:val="7"/>
        </w:numPr>
        <w:tabs>
          <w:tab w:val="left" w:pos="1672"/>
        </w:tabs>
        <w:rPr>
          <w:rFonts w:cs="Times New Roman"/>
          <w:lang w:val="ru-RU"/>
        </w:rPr>
      </w:pPr>
      <w:r w:rsidRPr="008D035A">
        <w:rPr>
          <w:rStyle w:val="highlight"/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Отсутствие рецидива наблюдалось в </w:t>
      </w:r>
      <w:r w:rsidRPr="008D035A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79,7% случаев</w:t>
      </w:r>
      <w:r w:rsidR="008D035A" w:rsidRPr="008D035A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 xml:space="preserve"> (</w:t>
      </w:r>
      <w:hyperlink r:id="rId38" w:history="1">
        <w:r w:rsidR="008D035A" w:rsidRPr="008D035A">
          <w:rPr>
            <w:rStyle w:val="ae"/>
            <w:rFonts w:cs="Times New Roman"/>
            <w:sz w:val="24"/>
            <w:szCs w:val="24"/>
          </w:rPr>
          <w:t>http</w:t>
        </w:r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://</w:t>
        </w:r>
        <w:r w:rsidR="008D035A" w:rsidRPr="008D035A">
          <w:rPr>
            <w:rStyle w:val="ae"/>
            <w:rFonts w:cs="Times New Roman"/>
            <w:sz w:val="24"/>
            <w:szCs w:val="24"/>
          </w:rPr>
          <w:t>www</w:t>
        </w:r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.</w:t>
        </w:r>
        <w:proofErr w:type="spellStart"/>
        <w:r w:rsidR="008D035A" w:rsidRPr="008D035A">
          <w:rPr>
            <w:rStyle w:val="ae"/>
            <w:rFonts w:cs="Times New Roman"/>
            <w:sz w:val="24"/>
            <w:szCs w:val="24"/>
          </w:rPr>
          <w:t>ncbi</w:t>
        </w:r>
        <w:proofErr w:type="spellEnd"/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.</w:t>
        </w:r>
        <w:proofErr w:type="spellStart"/>
        <w:r w:rsidR="008D035A" w:rsidRPr="008D035A">
          <w:rPr>
            <w:rStyle w:val="ae"/>
            <w:rFonts w:cs="Times New Roman"/>
            <w:sz w:val="24"/>
            <w:szCs w:val="24"/>
          </w:rPr>
          <w:t>nlm</w:t>
        </w:r>
        <w:proofErr w:type="spellEnd"/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.</w:t>
        </w:r>
        <w:proofErr w:type="spellStart"/>
        <w:r w:rsidR="008D035A" w:rsidRPr="008D035A">
          <w:rPr>
            <w:rStyle w:val="ae"/>
            <w:rFonts w:cs="Times New Roman"/>
            <w:sz w:val="24"/>
            <w:szCs w:val="24"/>
          </w:rPr>
          <w:t>nih</w:t>
        </w:r>
        <w:proofErr w:type="spellEnd"/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.</w:t>
        </w:r>
        <w:proofErr w:type="spellStart"/>
        <w:r w:rsidR="008D035A" w:rsidRPr="008D035A">
          <w:rPr>
            <w:rStyle w:val="ae"/>
            <w:rFonts w:cs="Times New Roman"/>
            <w:sz w:val="24"/>
            <w:szCs w:val="24"/>
          </w:rPr>
          <w:t>gov</w:t>
        </w:r>
        <w:proofErr w:type="spellEnd"/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/</w:t>
        </w:r>
        <w:proofErr w:type="spellStart"/>
        <w:r w:rsidR="008D035A" w:rsidRPr="008D035A">
          <w:rPr>
            <w:rStyle w:val="ae"/>
            <w:rFonts w:cs="Times New Roman"/>
            <w:sz w:val="24"/>
            <w:szCs w:val="24"/>
          </w:rPr>
          <w:t>pubmed</w:t>
        </w:r>
        <w:proofErr w:type="spellEnd"/>
        <w:r w:rsidR="008D035A" w:rsidRPr="008D035A">
          <w:rPr>
            <w:rStyle w:val="ae"/>
            <w:rFonts w:cs="Times New Roman"/>
            <w:sz w:val="24"/>
            <w:szCs w:val="24"/>
            <w:lang w:val="ru-RU"/>
          </w:rPr>
          <w:t>/23389865</w:t>
        </w:r>
      </w:hyperlink>
      <w:r w:rsidR="008D035A" w:rsidRPr="008D035A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)</w:t>
      </w:r>
      <w:r w:rsidRPr="008D035A">
        <w:rPr>
          <w:rFonts w:cs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3F0D5C" w:rsidRPr="004C2F24" w:rsidRDefault="003F0D5C" w:rsidP="00D44F63">
      <w:pPr>
        <w:pStyle w:val="a0"/>
        <w:spacing w:after="0"/>
        <w:rPr>
          <w:lang w:val="ru-RU"/>
        </w:rPr>
      </w:pPr>
    </w:p>
    <w:p w:rsidR="003F0D5C" w:rsidRPr="004C2F24" w:rsidRDefault="00294BF2" w:rsidP="00D44F63">
      <w:pPr>
        <w:pStyle w:val="a0"/>
        <w:spacing w:after="0"/>
        <w:rPr>
          <w:lang w:val="ru-RU"/>
        </w:rPr>
      </w:pPr>
      <w:r>
        <w:rPr>
          <w:b/>
          <w:lang w:val="ru-RU"/>
        </w:rPr>
        <w:t>5 433 659,7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79,7</w:t>
      </w:r>
      <w:r w:rsidR="004C2F24" w:rsidRPr="004C2F24">
        <w:rPr>
          <w:b/>
          <w:lang w:val="ru-RU"/>
        </w:rPr>
        <w:t>(%)=</w:t>
      </w:r>
      <w:bookmarkStart w:id="4" w:name="__DdeLink__33475_354039376"/>
      <w:bookmarkStart w:id="5" w:name="__DdeLink__6855_1714862625"/>
      <w:bookmarkEnd w:id="4"/>
      <w:bookmarkEnd w:id="5"/>
      <w:r>
        <w:rPr>
          <w:b/>
          <w:lang w:val="ru-RU"/>
        </w:rPr>
        <w:t>68 176,41</w:t>
      </w:r>
    </w:p>
    <w:p w:rsidR="003F0D5C" w:rsidRPr="004C2F24" w:rsidRDefault="003F0D5C" w:rsidP="00D44F63">
      <w:pPr>
        <w:pStyle w:val="a0"/>
        <w:spacing w:after="0"/>
        <w:rPr>
          <w:lang w:val="ru-RU"/>
        </w:rPr>
      </w:pPr>
    </w:p>
    <w:p w:rsidR="003F0D5C" w:rsidRPr="004C2F24" w:rsidRDefault="004C2F24" w:rsidP="00D44F63">
      <w:pPr>
        <w:pStyle w:val="a0"/>
        <w:spacing w:after="0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Default="004C2F24" w:rsidP="00D44F63">
      <w:pPr>
        <w:pStyle w:val="a0"/>
        <w:spacing w:after="0"/>
        <w:rPr>
          <w:b/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120FC3" w:rsidRPr="004C2F24" w:rsidRDefault="00120FC3" w:rsidP="00120FC3">
      <w:pPr>
        <w:pStyle w:val="a0"/>
        <w:spacing w:after="0"/>
        <w:rPr>
          <w:lang w:val="ru-RU"/>
        </w:rPr>
      </w:pPr>
    </w:p>
    <w:p w:rsidR="00120FC3" w:rsidRPr="004C2F24" w:rsidRDefault="00120FC3" w:rsidP="00120FC3">
      <w:pPr>
        <w:pStyle w:val="a0"/>
        <w:spacing w:after="0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120FC3" w:rsidRPr="004C2F24" w:rsidRDefault="00120FC3" w:rsidP="00120FC3">
      <w:pPr>
        <w:pStyle w:val="a0"/>
        <w:spacing w:after="0"/>
        <w:rPr>
          <w:lang w:val="ru-RU"/>
        </w:rPr>
      </w:pPr>
    </w:p>
    <w:p w:rsidR="00120FC3" w:rsidRPr="004C2F24" w:rsidRDefault="00120FC3" w:rsidP="00120FC3">
      <w:pPr>
        <w:pStyle w:val="a0"/>
        <w:spacing w:after="0"/>
        <w:jc w:val="both"/>
        <w:rPr>
          <w:lang w:val="ru-RU"/>
        </w:rPr>
      </w:pPr>
      <w:r w:rsidRPr="004C2F24">
        <w:rPr>
          <w:lang w:val="ru-RU"/>
        </w:rPr>
        <w:t>Формула 2.</w:t>
      </w:r>
    </w:p>
    <w:p w:rsidR="00120FC3" w:rsidRPr="004C2F24" w:rsidRDefault="00120FC3" w:rsidP="00120FC3">
      <w:pPr>
        <w:pStyle w:val="a0"/>
        <w:spacing w:after="0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>
        <w:rPr>
          <w:b/>
          <w:lang w:val="ru-RU"/>
        </w:rPr>
        <w:t>5 961 111,4</w:t>
      </w:r>
    </w:p>
    <w:p w:rsidR="00120FC3" w:rsidRDefault="00120FC3" w:rsidP="00120FC3">
      <w:pPr>
        <w:pStyle w:val="a0"/>
        <w:spacing w:after="0"/>
        <w:jc w:val="both"/>
      </w:pPr>
      <w:r>
        <w:t>*100/</w:t>
      </w:r>
      <w:r>
        <w:rPr>
          <w:b/>
        </w:rPr>
        <w:t xml:space="preserve">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</w:t>
      </w:r>
      <w:r w:rsidRPr="00120FC3">
        <w:rPr>
          <w:b/>
        </w:rPr>
        <w:t>0</w:t>
      </w:r>
      <w:proofErr w:type="gramStart"/>
      <w:r w:rsidRPr="00120FC3">
        <w:rPr>
          <w:b/>
        </w:rPr>
        <w:t>,99</w:t>
      </w:r>
      <w:proofErr w:type="gramEnd"/>
      <w:r>
        <w:rPr>
          <w:b/>
        </w:rPr>
        <w:t>(%)</w:t>
      </w:r>
    </w:p>
    <w:p w:rsidR="00120FC3" w:rsidRPr="00120FC3" w:rsidRDefault="00120FC3" w:rsidP="00120FC3">
      <w:pPr>
        <w:pStyle w:val="a0"/>
        <w:spacing w:after="0"/>
      </w:pPr>
    </w:p>
    <w:p w:rsidR="00120FC3" w:rsidRPr="00120FC3" w:rsidRDefault="00120FC3" w:rsidP="00120FC3">
      <w:pPr>
        <w:pStyle w:val="a0"/>
        <w:spacing w:after="0"/>
      </w:pPr>
      <w:r>
        <w:rPr>
          <w:lang w:val="ru-RU"/>
        </w:rPr>
        <w:t>Приложение</w:t>
      </w:r>
      <w:r w:rsidRPr="00120FC3">
        <w:t xml:space="preserve"> 1.</w:t>
      </w:r>
    </w:p>
    <w:p w:rsidR="00120FC3" w:rsidRPr="00120FC3" w:rsidRDefault="00120FC3" w:rsidP="00120FC3">
      <w:pPr>
        <w:pStyle w:val="3"/>
        <w:shd w:val="clear" w:color="auto" w:fill="FFFFFF"/>
        <w:spacing w:before="0"/>
        <w:ind w:right="240"/>
        <w:rPr>
          <w:rFonts w:ascii="Arial" w:hAnsi="Arial" w:cs="Arial"/>
          <w:color w:val="724128"/>
          <w:sz w:val="20"/>
          <w:szCs w:val="20"/>
          <w:lang w:val="en-US"/>
        </w:rPr>
      </w:pPr>
      <w:r w:rsidRPr="00120FC3">
        <w:rPr>
          <w:rFonts w:ascii="Arial" w:hAnsi="Arial" w:cs="Arial"/>
          <w:color w:val="724128"/>
          <w:sz w:val="20"/>
          <w:szCs w:val="20"/>
          <w:lang w:val="en-US"/>
        </w:rPr>
        <w:t xml:space="preserve"> History</w:t>
      </w:r>
    </w:p>
    <w:tbl>
      <w:tblPr>
        <w:tblpPr w:leftFromText="180" w:rightFromText="180" w:vertAnchor="text" w:horzAnchor="margin" w:tblpXSpec="center" w:tblpY="704"/>
        <w:tblW w:w="118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697"/>
        <w:gridCol w:w="8951"/>
        <w:gridCol w:w="597"/>
        <w:gridCol w:w="875"/>
      </w:tblGrid>
      <w:tr w:rsidR="008D035A" w:rsidTr="008D035A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8D035A" w:rsidTr="008D035A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89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39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#27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0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Resection of nasal tumors with plastics cost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1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04:11:39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2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3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Resection of nasal tumors with plastics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4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04:11:38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5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6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Resection of nasal tumors with plastics QALY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7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04:11:29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8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#24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9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Resection of nasal tumors with plastics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0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04:11:29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1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2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plastics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QALY</w:t>
            </w: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</w:t>
            </w:r>
            <w:proofErr w:type="spellEnd"/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: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3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04:11:12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4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5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plastics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6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04:11:11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7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8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plastics cost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9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04:11:02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0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1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plastics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2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04:11:01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3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#19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4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subsequent plastics cost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5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04:10:54</w:t>
            </w:r>
          </w:p>
        </w:tc>
      </w:tr>
      <w:tr w:rsidR="008D035A" w:rsidTr="008D035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6" w:tooltip="Perform actions on search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#18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7" w:tooltip="Add search to the builder above" w:history="1">
              <w:proofErr w:type="spellStart"/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Pr="00EA024A" w:rsidRDefault="008D035A" w:rsidP="008D035A">
            <w:pPr>
              <w:spacing w:line="270" w:lineRule="atLeas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A024A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EA024A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Resection of nasal and </w:t>
            </w:r>
            <w:proofErr w:type="spellStart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paranasal</w:t>
            </w:r>
            <w:proofErr w:type="spellEnd"/>
            <w:r w:rsidRPr="00EA024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sinuses tumors with subsequent plastics cost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68" w:tooltip="Show search results" w:history="1">
              <w:r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8D035A" w:rsidRDefault="008D035A" w:rsidP="008D035A">
            <w:pPr>
              <w:spacing w:line="270" w:lineRule="atLeast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04:10:53</w:t>
            </w:r>
          </w:p>
        </w:tc>
      </w:tr>
    </w:tbl>
    <w:p w:rsidR="00120FC3" w:rsidRPr="00120FC3" w:rsidRDefault="008D035A" w:rsidP="00120FC3">
      <w:pPr>
        <w:shd w:val="clear" w:color="auto" w:fill="FFFFFF"/>
        <w:spacing w:line="270" w:lineRule="atLeast"/>
        <w:rPr>
          <w:rFonts w:ascii="Arial" w:hAnsi="Arial" w:cs="Arial"/>
          <w:color w:val="000000"/>
          <w:sz w:val="20"/>
          <w:szCs w:val="20"/>
          <w:lang w:val="en-US"/>
        </w:rPr>
      </w:pPr>
      <w:hyperlink r:id="rId69" w:tooltip="Download history" w:history="1">
        <w:r w:rsidR="00120FC3" w:rsidRPr="00120FC3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 xml:space="preserve">Download </w:t>
        </w:r>
        <w:proofErr w:type="spellStart"/>
        <w:r w:rsidR="00120FC3" w:rsidRPr="00120FC3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>history</w:t>
        </w:r>
      </w:hyperlink>
      <w:hyperlink r:id="rId70" w:tooltip="Clear all history searches" w:history="1">
        <w:r w:rsidR="00120FC3" w:rsidRPr="00120FC3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>Clear</w:t>
        </w:r>
        <w:proofErr w:type="spellEnd"/>
        <w:r w:rsidR="00120FC3" w:rsidRPr="00120FC3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 xml:space="preserve"> history</w:t>
        </w:r>
      </w:hyperlink>
    </w:p>
    <w:sectPr w:rsidR="00120FC3" w:rsidRPr="00120FC3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80898"/>
    <w:multiLevelType w:val="hybridMultilevel"/>
    <w:tmpl w:val="C3C6124E"/>
    <w:lvl w:ilvl="0" w:tplc="9F82DA78">
      <w:start w:val="27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587D27"/>
    <w:multiLevelType w:val="hybridMultilevel"/>
    <w:tmpl w:val="2FE6EEEA"/>
    <w:lvl w:ilvl="0" w:tplc="A84E583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120FC3"/>
    <w:rsid w:val="00216388"/>
    <w:rsid w:val="00294BF2"/>
    <w:rsid w:val="003660A8"/>
    <w:rsid w:val="003E7FBA"/>
    <w:rsid w:val="003F0D5C"/>
    <w:rsid w:val="004C2F24"/>
    <w:rsid w:val="006934F7"/>
    <w:rsid w:val="007137F4"/>
    <w:rsid w:val="00834F1D"/>
    <w:rsid w:val="008D035A"/>
    <w:rsid w:val="00925502"/>
    <w:rsid w:val="00A41B29"/>
    <w:rsid w:val="00B14516"/>
    <w:rsid w:val="00B20C22"/>
    <w:rsid w:val="00C70E9E"/>
    <w:rsid w:val="00D44F63"/>
    <w:rsid w:val="00E74A79"/>
    <w:rsid w:val="00E97A62"/>
    <w:rsid w:val="00EA024A"/>
    <w:rsid w:val="00F46746"/>
    <w:rsid w:val="00F77504"/>
    <w:rsid w:val="00F9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4AF"/>
  </w:style>
  <w:style w:type="paragraph" w:styleId="1">
    <w:name w:val="heading 1"/>
    <w:basedOn w:val="a0"/>
    <w:next w:val="a1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02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3F0D5C"/>
    <w:pPr>
      <w:spacing w:after="120"/>
    </w:pPr>
  </w:style>
  <w:style w:type="paragraph" w:styleId="a6">
    <w:name w:val="List"/>
    <w:basedOn w:val="a1"/>
    <w:rsid w:val="003F0D5C"/>
    <w:rPr>
      <w:rFonts w:cs="Arial"/>
    </w:rPr>
  </w:style>
  <w:style w:type="paragraph" w:styleId="a7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3F0D5C"/>
    <w:pPr>
      <w:suppressLineNumbers/>
    </w:pPr>
    <w:rPr>
      <w:rFonts w:cs="Arial"/>
    </w:rPr>
  </w:style>
  <w:style w:type="paragraph" w:styleId="a9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3F0D5C"/>
    <w:pPr>
      <w:suppressLineNumbers/>
    </w:pPr>
  </w:style>
  <w:style w:type="paragraph" w:customStyle="1" w:styleId="ab">
    <w:name w:val="Заголовок таблицы"/>
    <w:basedOn w:val="aa"/>
    <w:rsid w:val="003F0D5C"/>
    <w:pPr>
      <w:jc w:val="center"/>
    </w:pPr>
    <w:rPr>
      <w:b/>
      <w:bCs/>
    </w:rPr>
  </w:style>
  <w:style w:type="paragraph" w:styleId="ac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d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0">
    <w:name w:val="Основной шрифт абзаца1"/>
    <w:rsid w:val="00F77504"/>
  </w:style>
  <w:style w:type="character" w:styleId="ae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EA024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1742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23389865" TargetMode="External"/><Relationship Id="rId18" Type="http://schemas.openxmlformats.org/officeDocument/2006/relationships/hyperlink" Target="http://www.ncbi.nlm.nih.gov/pubmed/?term=Higgins%20TS%5BAuthor%5D&amp;cauthor=true&amp;cauthor_uid=22287429" TargetMode="External"/><Relationship Id="rId26" Type="http://schemas.openxmlformats.org/officeDocument/2006/relationships/hyperlink" Target="http://www.ncbi.nlm.nih.gov/pubmed/?term=Choudhry%20OJ%5BAuthor%5D&amp;cauthor=true&amp;cauthor_uid=23389865" TargetMode="External"/><Relationship Id="rId39" Type="http://schemas.openxmlformats.org/officeDocument/2006/relationships/hyperlink" Target="http://www.ncbi.nlm.nih.gov/pubmed/advanced" TargetMode="External"/><Relationship Id="rId21" Type="http://schemas.openxmlformats.org/officeDocument/2006/relationships/hyperlink" Target="http://www.ncbi.nlm.nih.gov/pubmed/?term=Han%20JK%5BAuthor%5D&amp;cauthor=true&amp;cauthor_uid=22287429" TargetMode="External"/><Relationship Id="rId34" Type="http://schemas.openxmlformats.org/officeDocument/2006/relationships/hyperlink" Target="http://www.ncbi.nlm.nih.gov/pubmed/23852463" TargetMode="External"/><Relationship Id="rId42" Type="http://schemas.openxmlformats.org/officeDocument/2006/relationships/hyperlink" Target="http://www.ncbi.nlm.nih.gov/pubmed/advanced" TargetMode="External"/><Relationship Id="rId47" Type="http://schemas.openxmlformats.org/officeDocument/2006/relationships/hyperlink" Target="http://www.ncbi.nlm.nih.gov/pubmed/?cmd=HistorySearch&amp;querykey=25" TargetMode="External"/><Relationship Id="rId50" Type="http://schemas.openxmlformats.org/officeDocument/2006/relationships/hyperlink" Target="http://www.ncbi.nlm.nih.gov/pubmed/?cmd=HistorySearch&amp;querykey=24" TargetMode="External"/><Relationship Id="rId55" Type="http://schemas.openxmlformats.org/officeDocument/2006/relationships/hyperlink" Target="http://www.ncbi.nlm.nih.gov/pubmed/advanced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?cmd=HistorySearch&amp;querykey=18" TargetMode="External"/><Relationship Id="rId7" Type="http://schemas.openxmlformats.org/officeDocument/2006/relationships/hyperlink" Target="http://www.ncbi.nlm.nih.gov/pubmed/?term=Husain%20Q%5BAuthor%5D&amp;cauthor=true&amp;cauthor_uid=23389865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Batra%20PS%5BAuthor%5D&amp;cauthor=true&amp;cauthor_uid=22460718" TargetMode="External"/><Relationship Id="rId29" Type="http://schemas.openxmlformats.org/officeDocument/2006/relationships/hyperlink" Target="http://www.ncbi.nlm.nih.gov/pubmed/2338986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Dahodwala%20MQ%5BAuthor%5D&amp;cauthor=true&amp;cauthor_uid=23389865" TargetMode="External"/><Relationship Id="rId11" Type="http://schemas.openxmlformats.org/officeDocument/2006/relationships/hyperlink" Target="http://www.ncbi.nlm.nih.gov/pubmed/?term=Eloy%20JA%5BAuthor%5D&amp;cauthor=true&amp;cauthor_uid=23389865" TargetMode="External"/><Relationship Id="rId24" Type="http://schemas.openxmlformats.org/officeDocument/2006/relationships/hyperlink" Target="http://www.ncbi.nlm.nih.gov/pubmed/?term=Husain%20Q%5BAuthor%5D&amp;cauthor=true&amp;cauthor_uid=23389865" TargetMode="External"/><Relationship Id="rId32" Type="http://schemas.openxmlformats.org/officeDocument/2006/relationships/hyperlink" Target="http://www.ncbi.nlm.nih.gov/pubmed/?term=Stankiewicz%20JA%5BAuthor%5D&amp;cauthor=true&amp;cauthor_uid=23852463" TargetMode="External"/><Relationship Id="rId37" Type="http://schemas.openxmlformats.org/officeDocument/2006/relationships/hyperlink" Target="http://www.ncbi.nlm.nih.gov/pubmed/15806054" TargetMode="External"/><Relationship Id="rId40" Type="http://schemas.openxmlformats.org/officeDocument/2006/relationships/hyperlink" Target="http://www.ncbi.nlm.nih.gov/pubmed/advanced" TargetMode="External"/><Relationship Id="rId45" Type="http://schemas.openxmlformats.org/officeDocument/2006/relationships/hyperlink" Target="http://www.ncbi.nlm.nih.gov/pubmed/advanced" TargetMode="External"/><Relationship Id="rId53" Type="http://schemas.openxmlformats.org/officeDocument/2006/relationships/hyperlink" Target="http://www.ncbi.nlm.nih.gov/pubmed/?cmd=HistorySearch&amp;querykey=23" TargetMode="External"/><Relationship Id="rId58" Type="http://schemas.openxmlformats.org/officeDocument/2006/relationships/hyperlink" Target="http://www.ncbi.nlm.nih.gov/pubmed/advanced" TargetMode="External"/><Relationship Id="rId66" Type="http://schemas.openxmlformats.org/officeDocument/2006/relationships/hyperlink" Target="http://www.ncbi.nlm.nih.gov/pubmed/advanc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Ahn%20C%5BAuthor%5D&amp;cauthor=true&amp;cauthor_uid=22460718" TargetMode="External"/><Relationship Id="rId23" Type="http://schemas.openxmlformats.org/officeDocument/2006/relationships/hyperlink" Target="http://www.ncbi.nlm.nih.gov/pubmed/?term=Dahodwala%20MQ%5BAuthor%5D&amp;cauthor=true&amp;cauthor_uid=23389865" TargetMode="External"/><Relationship Id="rId28" Type="http://schemas.openxmlformats.org/officeDocument/2006/relationships/hyperlink" Target="http://www.ncbi.nlm.nih.gov/pubmed/?term=Eloy%20JA%5BAuthor%5D&amp;cauthor=true&amp;cauthor_uid=23389865" TargetMode="External"/><Relationship Id="rId36" Type="http://schemas.openxmlformats.org/officeDocument/2006/relationships/hyperlink" Target="http://www.ncbi.nlm.nih.gov/pubmed/?term=Larsen%20AS%5BAuthor%5D&amp;cauthor=true&amp;cauthor_uid=15806054" TargetMode="External"/><Relationship Id="rId49" Type="http://schemas.openxmlformats.org/officeDocument/2006/relationships/hyperlink" Target="http://www.ncbi.nlm.nih.gov/pubmed/advanced" TargetMode="External"/><Relationship Id="rId57" Type="http://schemas.openxmlformats.org/officeDocument/2006/relationships/hyperlink" Target="http://www.ncbi.nlm.nih.gov/pubmed/advanced" TargetMode="External"/><Relationship Id="rId61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?term=Liu%20JK%5BAuthor%5D&amp;cauthor=true&amp;cauthor_uid=23389865" TargetMode="External"/><Relationship Id="rId19" Type="http://schemas.openxmlformats.org/officeDocument/2006/relationships/hyperlink" Target="http://www.ncbi.nlm.nih.gov/pubmed/?term=Thorp%20B%5BAuthor%5D&amp;cauthor=true&amp;cauthor_uid=22287429" TargetMode="External"/><Relationship Id="rId31" Type="http://schemas.openxmlformats.org/officeDocument/2006/relationships/hyperlink" Target="http://www.ncbi.nlm.nih.gov/pubmed/?term=Courson%20AM%5BAuthor%5D&amp;cauthor=true&amp;cauthor_uid=23852463" TargetMode="External"/><Relationship Id="rId44" Type="http://schemas.openxmlformats.org/officeDocument/2006/relationships/hyperlink" Target="http://www.ncbi.nlm.nih.gov/pubmed/?cmd=HistorySearch&amp;querykey=26" TargetMode="External"/><Relationship Id="rId52" Type="http://schemas.openxmlformats.org/officeDocument/2006/relationships/hyperlink" Target="http://www.ncbi.nlm.nih.gov/pubmed/advanced" TargetMode="External"/><Relationship Id="rId60" Type="http://schemas.openxmlformats.org/officeDocument/2006/relationships/hyperlink" Target="http://www.ncbi.nlm.nih.gov/pubmed/advanced" TargetMode="External"/><Relationship Id="rId65" Type="http://schemas.openxmlformats.org/officeDocument/2006/relationships/hyperlink" Target="http://www.ncbi.nlm.nih.gov/pubmed/?cmd=HistorySearch&amp;querykey=1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Choudhry%20OJ%5BAuthor%5D&amp;cauthor=true&amp;cauthor_uid=23389865" TargetMode="External"/><Relationship Id="rId14" Type="http://schemas.openxmlformats.org/officeDocument/2006/relationships/hyperlink" Target="http://www.ncbi.nlm.nih.gov/pubmed/?term=Walgama%20E%5BAuthor%5D&amp;cauthor=true&amp;cauthor_uid=22460718" TargetMode="External"/><Relationship Id="rId22" Type="http://schemas.openxmlformats.org/officeDocument/2006/relationships/hyperlink" Target="http://www.ncbi.nlm.nih.gov/pubmed/22287429" TargetMode="External"/><Relationship Id="rId27" Type="http://schemas.openxmlformats.org/officeDocument/2006/relationships/hyperlink" Target="http://www.ncbi.nlm.nih.gov/pubmed/?term=Liu%20JK%5BAuthor%5D&amp;cauthor=true&amp;cauthor_uid=23389865" TargetMode="External"/><Relationship Id="rId30" Type="http://schemas.openxmlformats.org/officeDocument/2006/relationships/hyperlink" Target="http://www.ncbi.nlm.nih.gov/pubmed/23389865" TargetMode="External"/><Relationship Id="rId35" Type="http://schemas.openxmlformats.org/officeDocument/2006/relationships/hyperlink" Target="http://www.ncbi.nlm.nih.gov/pubmed/?term=Von%20Buchwald%20C%5BAuthor%5D&amp;cauthor=true&amp;cauthor_uid=15806054" TargetMode="External"/><Relationship Id="rId43" Type="http://schemas.openxmlformats.org/officeDocument/2006/relationships/hyperlink" Target="http://www.ncbi.nlm.nih.gov/pubmed/advanced" TargetMode="External"/><Relationship Id="rId48" Type="http://schemas.openxmlformats.org/officeDocument/2006/relationships/hyperlink" Target="http://www.ncbi.nlm.nih.gov/pubmed/advanced" TargetMode="External"/><Relationship Id="rId56" Type="http://schemas.openxmlformats.org/officeDocument/2006/relationships/hyperlink" Target="http://www.ncbi.nlm.nih.gov/pubmed/?cmd=HistorySearch&amp;querykey=22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?p$l=Email&amp;Mode=download&amp;dlid=history&amp;filename=history.csv&amp;db=pubmed&amp;historyid=NCID_1_64926731_130.14.22.33_5555_1470465814_373301260_0MetA0_S_HStore&amp;p$debugoutput=off" TargetMode="External"/><Relationship Id="rId8" Type="http://schemas.openxmlformats.org/officeDocument/2006/relationships/hyperlink" Target="http://www.ncbi.nlm.nih.gov/pubmed/?term=Kanumuri%20VV%5BAuthor%5D&amp;cauthor=true&amp;cauthor_uid=23389865" TargetMode="External"/><Relationship Id="rId51" Type="http://schemas.openxmlformats.org/officeDocument/2006/relationships/hyperlink" Target="http://www.ncbi.nlm.nih.gov/pubmed/advanced" TargetMode="External"/><Relationship Id="rId72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23389865" TargetMode="External"/><Relationship Id="rId17" Type="http://schemas.openxmlformats.org/officeDocument/2006/relationships/hyperlink" Target="http://www.ncbi.nlm.nih.gov/pubmed/22460718" TargetMode="External"/><Relationship Id="rId25" Type="http://schemas.openxmlformats.org/officeDocument/2006/relationships/hyperlink" Target="http://www.ncbi.nlm.nih.gov/pubmed/?term=Kanumuri%20VV%5BAuthor%5D&amp;cauthor=true&amp;cauthor_uid=23389865" TargetMode="External"/><Relationship Id="rId33" Type="http://schemas.openxmlformats.org/officeDocument/2006/relationships/hyperlink" Target="http://www.ncbi.nlm.nih.gov/pubmed/?term=Lal%20D%5BAuthor%5D&amp;cauthor=true&amp;cauthor_uid=23852463" TargetMode="External"/><Relationship Id="rId38" Type="http://schemas.openxmlformats.org/officeDocument/2006/relationships/hyperlink" Target="http://www.ncbi.nlm.nih.gov/pubmed/23389865" TargetMode="External"/><Relationship Id="rId46" Type="http://schemas.openxmlformats.org/officeDocument/2006/relationships/hyperlink" Target="http://www.ncbi.nlm.nih.gov/pubmed/advanced" TargetMode="External"/><Relationship Id="rId59" Type="http://schemas.openxmlformats.org/officeDocument/2006/relationships/hyperlink" Target="http://www.ncbi.nlm.nih.gov/pubmed/?cmd=HistorySearch&amp;querykey=21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www.ncbi.nlm.nih.gov/pubmed/?term=Rawlings%20BA%5BAuthor%5D&amp;cauthor=true&amp;cauthor_uid=22287429" TargetMode="External"/><Relationship Id="rId41" Type="http://schemas.openxmlformats.org/officeDocument/2006/relationships/hyperlink" Target="http://www.ncbi.nlm.nih.gov/pubmed/?cmd=HistorySearch&amp;querykey=27" TargetMode="External"/><Relationship Id="rId54" Type="http://schemas.openxmlformats.org/officeDocument/2006/relationships/hyperlink" Target="http://www.ncbi.nlm.nih.gov/pubmed/advanced" TargetMode="External"/><Relationship Id="rId62" Type="http://schemas.openxmlformats.org/officeDocument/2006/relationships/hyperlink" Target="http://www.ncbi.nlm.nih.gov/pubmed/?cmd=HistorySearch&amp;querykey=20" TargetMode="External"/><Relationship Id="rId70" Type="http://schemas.openxmlformats.org/officeDocument/2006/relationships/hyperlink" Target="http://www.ncbi.nlm.nih.gov/pubmed/advanc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9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User</cp:lastModifiedBy>
  <cp:revision>5</cp:revision>
  <dcterms:created xsi:type="dcterms:W3CDTF">2016-05-24T05:11:00Z</dcterms:created>
  <dcterms:modified xsi:type="dcterms:W3CDTF">2016-09-02T05:56:00Z</dcterms:modified>
</cp:coreProperties>
</file>